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C5BAC" w14:textId="77777777" w:rsidR="00D41F90" w:rsidRPr="00356F83" w:rsidRDefault="00A54091" w:rsidP="00356F8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F83">
        <w:rPr>
          <w:rFonts w:ascii="Times New Roman" w:hAnsi="Times New Roman" w:cs="Times New Roman"/>
          <w:sz w:val="28"/>
          <w:szCs w:val="28"/>
        </w:rPr>
        <w:t>РК 2</w:t>
      </w:r>
      <w:r>
        <w:rPr>
          <w:rFonts w:ascii="Times New Roman" w:hAnsi="Times New Roman" w:cs="Times New Roman"/>
          <w:sz w:val="28"/>
          <w:szCs w:val="28"/>
        </w:rPr>
        <w:br/>
      </w:r>
      <w:r w:rsidR="00356F83">
        <w:rPr>
          <w:rFonts w:ascii="Times New Roman" w:hAnsi="Times New Roman" w:cs="Times New Roman"/>
          <w:sz w:val="28"/>
          <w:szCs w:val="28"/>
        </w:rPr>
        <w:t xml:space="preserve"> Вариант 11</w:t>
      </w:r>
      <w:r>
        <w:rPr>
          <w:rFonts w:ascii="Times New Roman" w:hAnsi="Times New Roman" w:cs="Times New Roman"/>
          <w:sz w:val="28"/>
          <w:szCs w:val="28"/>
        </w:rPr>
        <w:br/>
      </w:r>
      <w:r w:rsidR="00356F83">
        <w:rPr>
          <w:rFonts w:ascii="Times New Roman" w:hAnsi="Times New Roman" w:cs="Times New Roman"/>
          <w:sz w:val="28"/>
          <w:szCs w:val="28"/>
        </w:rPr>
        <w:t xml:space="preserve"> ИУ10-43</w:t>
      </w:r>
      <w:r>
        <w:rPr>
          <w:rFonts w:ascii="Times New Roman" w:hAnsi="Times New Roman" w:cs="Times New Roman"/>
          <w:sz w:val="28"/>
          <w:szCs w:val="28"/>
        </w:rPr>
        <w:br/>
      </w:r>
      <w:r w:rsidR="00356F83">
        <w:rPr>
          <w:rFonts w:ascii="Times New Roman" w:hAnsi="Times New Roman" w:cs="Times New Roman"/>
          <w:sz w:val="28"/>
          <w:szCs w:val="28"/>
        </w:rPr>
        <w:t xml:space="preserve"> Перегуда Д.А.</w:t>
      </w:r>
      <w:r w:rsidR="00356F83">
        <w:rPr>
          <w:rFonts w:ascii="Times New Roman" w:hAnsi="Times New Roman" w:cs="Times New Roman"/>
          <w:sz w:val="28"/>
          <w:szCs w:val="28"/>
        </w:rPr>
        <w:br/>
      </w:r>
      <w:r w:rsidR="00356F83">
        <w:rPr>
          <w:rFonts w:ascii="Times New Roman" w:hAnsi="Times New Roman" w:cs="Times New Roman"/>
          <w:sz w:val="28"/>
          <w:szCs w:val="28"/>
        </w:rPr>
        <w:br/>
        <w:t xml:space="preserve">1.   </w:t>
      </w:r>
      <w:r w:rsidR="00D41F90" w:rsidRPr="00356F83">
        <w:rPr>
          <w:rFonts w:ascii="Times New Roman" w:hAnsi="Times New Roman" w:cs="Times New Roman"/>
          <w:sz w:val="28"/>
          <w:szCs w:val="28"/>
        </w:rPr>
        <w:t>Как связаны между собой биномиальное распределение и распределение Пуассона?</w:t>
      </w:r>
      <w:r w:rsidR="00D41F90" w:rsidRPr="00356F83">
        <w:rPr>
          <w:rFonts w:ascii="Times New Roman" w:hAnsi="Times New Roman" w:cs="Times New Roman"/>
          <w:sz w:val="28"/>
          <w:szCs w:val="28"/>
        </w:rPr>
        <w:br/>
      </w:r>
      <w:r w:rsidR="00D41F90" w:rsidRPr="00356F83">
        <w:rPr>
          <w:rFonts w:ascii="Times New Roman" w:hAnsi="Times New Roman" w:cs="Times New Roman"/>
          <w:sz w:val="28"/>
          <w:szCs w:val="28"/>
        </w:rPr>
        <w:br/>
        <w:t xml:space="preserve">Ответ: </w:t>
      </w:r>
      <w:r w:rsidR="00D41F90" w:rsidRPr="00356F83">
        <w:rPr>
          <w:rFonts w:ascii="Times New Roman" w:hAnsi="Times New Roman" w:cs="Times New Roman"/>
          <w:sz w:val="28"/>
          <w:szCs w:val="28"/>
        </w:rPr>
        <w:br/>
        <w:t xml:space="preserve">Распределение Пуассона является предельным случаем биномиального распределения, т.е.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→∞</m:t>
                </m:r>
              </m:lim>
            </m:limLow>
          </m:fNam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b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p>
          </m:e>
        </m:func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n-k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-a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k!</m:t>
            </m:r>
          </m:den>
        </m:f>
      </m:oMath>
      <w:r w:rsidR="00D41F90" w:rsidRPr="00356F83">
        <w:rPr>
          <w:rFonts w:ascii="Times New Roman" w:eastAsiaTheme="minorEastAsia" w:hAnsi="Times New Roman" w:cs="Times New Roman"/>
          <w:sz w:val="28"/>
          <w:szCs w:val="28"/>
        </w:rPr>
        <w:t xml:space="preserve">. При массовых но редких событиях мы получаем формулу Пуассона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k!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-a</m:t>
            </m:r>
          </m:sup>
        </m:sSup>
      </m:oMath>
      <w:r w:rsidR="00B4359A" w:rsidRPr="00356F83">
        <w:rPr>
          <w:rFonts w:ascii="Times New Roman" w:eastAsiaTheme="minorEastAsia" w:hAnsi="Times New Roman" w:cs="Times New Roman"/>
          <w:sz w:val="28"/>
          <w:szCs w:val="28"/>
        </w:rPr>
        <w:br/>
      </w:r>
      <w:r w:rsidR="00B4359A" w:rsidRPr="00356F83">
        <w:rPr>
          <w:rFonts w:ascii="Times New Roman" w:eastAsiaTheme="minorEastAsia" w:hAnsi="Times New Roman" w:cs="Times New Roman"/>
          <w:sz w:val="28"/>
          <w:szCs w:val="28"/>
        </w:rPr>
        <w:br/>
      </w:r>
    </w:p>
    <w:p w14:paraId="04A5B087" w14:textId="77777777" w:rsidR="00D41F90" w:rsidRPr="00356F83" w:rsidRDefault="00B4359A" w:rsidP="00356F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6F83">
        <w:rPr>
          <w:rFonts w:ascii="Arial" w:hAnsi="Arial" w:cs="Arial"/>
          <w:sz w:val="27"/>
          <w:szCs w:val="27"/>
        </w:rPr>
        <w:t>Пусть ξ—скалярная непрерывная случайная величина η=φ(ξ</w:t>
      </w:r>
      <w:proofErr w:type="gramStart"/>
      <w:r w:rsidRPr="00356F83">
        <w:rPr>
          <w:rFonts w:ascii="Arial" w:hAnsi="Arial" w:cs="Arial"/>
          <w:sz w:val="27"/>
          <w:szCs w:val="27"/>
        </w:rPr>
        <w:t>),где</w:t>
      </w:r>
      <w:proofErr w:type="gramEnd"/>
      <w:r w:rsidRPr="00356F83">
        <w:rPr>
          <w:rFonts w:ascii="Arial" w:hAnsi="Arial" w:cs="Arial"/>
          <w:sz w:val="27"/>
          <w:szCs w:val="27"/>
        </w:rPr>
        <w:t xml:space="preserve"> φ—дифференцируемая и </w:t>
      </w:r>
      <w:proofErr w:type="spellStart"/>
      <w:r w:rsidRPr="00356F83">
        <w:rPr>
          <w:rFonts w:ascii="Arial" w:hAnsi="Arial" w:cs="Arial"/>
          <w:sz w:val="27"/>
          <w:szCs w:val="27"/>
        </w:rPr>
        <w:t>кусочно</w:t>
      </w:r>
      <w:proofErr w:type="spellEnd"/>
      <w:r w:rsidRPr="00356F83">
        <w:rPr>
          <w:rFonts w:ascii="Arial" w:hAnsi="Arial" w:cs="Arial"/>
          <w:sz w:val="27"/>
          <w:szCs w:val="27"/>
        </w:rPr>
        <w:t xml:space="preserve"> монотонная функция. Какой вид имеет плотность распределения вероятностей </w:t>
      </w:r>
      <w:proofErr w:type="spellStart"/>
      <w:r w:rsidRPr="00356F83">
        <w:rPr>
          <w:rFonts w:ascii="Arial" w:hAnsi="Arial" w:cs="Arial"/>
          <w:sz w:val="27"/>
          <w:szCs w:val="27"/>
        </w:rPr>
        <w:t>f</w:t>
      </w:r>
      <w:r w:rsidRPr="00356F83">
        <w:rPr>
          <w:rFonts w:ascii="Arial" w:hAnsi="Arial" w:cs="Arial"/>
          <w:sz w:val="18"/>
          <w:szCs w:val="18"/>
        </w:rPr>
        <w:t>η</w:t>
      </w:r>
      <w:proofErr w:type="spellEnd"/>
      <w:r w:rsidRPr="00356F83">
        <w:rPr>
          <w:rFonts w:ascii="Arial" w:hAnsi="Arial" w:cs="Arial"/>
          <w:sz w:val="27"/>
          <w:szCs w:val="27"/>
        </w:rPr>
        <w:t>(y) случайной величины η?</w:t>
      </w:r>
      <w:r w:rsidRPr="00356F83">
        <w:rPr>
          <w:rFonts w:ascii="Arial" w:hAnsi="Arial" w:cs="Arial"/>
          <w:sz w:val="27"/>
          <w:szCs w:val="27"/>
        </w:rPr>
        <w:br/>
      </w:r>
      <w:r w:rsidRPr="00356F83">
        <w:rPr>
          <w:rFonts w:ascii="Arial" w:hAnsi="Arial" w:cs="Arial"/>
          <w:sz w:val="27"/>
          <w:szCs w:val="27"/>
        </w:rPr>
        <w:br/>
      </w:r>
    </w:p>
    <w:p w14:paraId="6371D2C1" w14:textId="77777777" w:rsidR="00D41F90" w:rsidRPr="00356F83" w:rsidRDefault="00D41F90" w:rsidP="00356F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6F83">
        <w:rPr>
          <w:rFonts w:ascii="Times New Roman" w:hAnsi="Times New Roman" w:cs="Times New Roman"/>
          <w:sz w:val="28"/>
          <w:szCs w:val="28"/>
        </w:rPr>
        <w:t xml:space="preserve">Система случайных величин(X,Y)имеет следующие числовые характеристики: M[X] = 10; </w:t>
      </w:r>
      <w:proofErr w:type="spellStart"/>
      <w:r w:rsidRPr="00356F83">
        <w:rPr>
          <w:rFonts w:ascii="Times New Roman" w:hAnsi="Times New Roman" w:cs="Times New Roman"/>
          <w:sz w:val="28"/>
          <w:szCs w:val="28"/>
        </w:rPr>
        <w:t>σX</w:t>
      </w:r>
      <w:proofErr w:type="spellEnd"/>
      <w:r w:rsidRPr="00356F83">
        <w:rPr>
          <w:rFonts w:ascii="Times New Roman" w:hAnsi="Times New Roman" w:cs="Times New Roman"/>
          <w:sz w:val="28"/>
          <w:szCs w:val="28"/>
        </w:rPr>
        <w:t>= 0,1;M[Y] = 5;σY= 0,05;ρXY= 0,8.Для случайных величин U= 3X+Y</w:t>
      </w:r>
      <w:r w:rsidR="00FD45CB" w:rsidRPr="00356F83">
        <w:rPr>
          <w:rFonts w:ascii="Times New Roman" w:hAnsi="Times New Roman" w:cs="Times New Roman"/>
          <w:sz w:val="28"/>
          <w:szCs w:val="28"/>
        </w:rPr>
        <w:t xml:space="preserve"> </w:t>
      </w:r>
      <w:r w:rsidRPr="00356F83">
        <w:rPr>
          <w:rFonts w:ascii="Times New Roman" w:hAnsi="Times New Roman" w:cs="Times New Roman"/>
          <w:sz w:val="28"/>
          <w:szCs w:val="28"/>
        </w:rPr>
        <w:t>и</w:t>
      </w:r>
      <w:r w:rsidR="00FD45CB" w:rsidRPr="00356F83">
        <w:rPr>
          <w:rFonts w:ascii="Times New Roman" w:hAnsi="Times New Roman" w:cs="Times New Roman"/>
          <w:sz w:val="28"/>
          <w:szCs w:val="28"/>
        </w:rPr>
        <w:t xml:space="preserve"> </w:t>
      </w:r>
      <w:r w:rsidRPr="00356F83">
        <w:rPr>
          <w:rFonts w:ascii="Times New Roman" w:hAnsi="Times New Roman" w:cs="Times New Roman"/>
          <w:sz w:val="28"/>
          <w:szCs w:val="28"/>
        </w:rPr>
        <w:t xml:space="preserve">V=X−Y найти M[U]; </w:t>
      </w:r>
      <w:proofErr w:type="spellStart"/>
      <w:r w:rsidR="00FD45CB" w:rsidRPr="00356F83">
        <w:rPr>
          <w:rFonts w:ascii="Times New Roman" w:hAnsi="Times New Roman" w:cs="Times New Roman"/>
          <w:sz w:val="28"/>
          <w:szCs w:val="28"/>
        </w:rPr>
        <w:t>σU</w:t>
      </w:r>
      <w:proofErr w:type="spellEnd"/>
      <w:r w:rsidRPr="00356F83">
        <w:rPr>
          <w:rFonts w:ascii="Times New Roman" w:hAnsi="Times New Roman" w:cs="Times New Roman"/>
          <w:sz w:val="28"/>
          <w:szCs w:val="28"/>
        </w:rPr>
        <w:t xml:space="preserve">; M[V]; </w:t>
      </w:r>
      <w:proofErr w:type="spellStart"/>
      <w:r w:rsidRPr="00356F83">
        <w:rPr>
          <w:rFonts w:ascii="Times New Roman" w:hAnsi="Times New Roman" w:cs="Times New Roman"/>
          <w:sz w:val="28"/>
          <w:szCs w:val="28"/>
        </w:rPr>
        <w:t>ρUV</w:t>
      </w:r>
      <w:proofErr w:type="spellEnd"/>
      <w:r w:rsidRPr="00356F83">
        <w:rPr>
          <w:rFonts w:ascii="Times New Roman" w:hAnsi="Times New Roman" w:cs="Times New Roman"/>
          <w:sz w:val="28"/>
          <w:szCs w:val="28"/>
        </w:rPr>
        <w:t>.</w:t>
      </w:r>
      <w:r w:rsidRPr="00356F83">
        <w:rPr>
          <w:rFonts w:ascii="Times New Roman" w:hAnsi="Times New Roman" w:cs="Times New Roman"/>
          <w:sz w:val="28"/>
          <w:szCs w:val="28"/>
        </w:rPr>
        <w:br/>
      </w:r>
      <w:r w:rsidRPr="00356F83">
        <w:rPr>
          <w:rFonts w:ascii="Times New Roman" w:hAnsi="Times New Roman" w:cs="Times New Roman"/>
          <w:sz w:val="28"/>
          <w:szCs w:val="28"/>
        </w:rPr>
        <w:br/>
      </w:r>
      <w:r w:rsidR="00FD45CB" w:rsidRPr="00356F83">
        <w:rPr>
          <w:rFonts w:ascii="Times New Roman" w:hAnsi="Times New Roman" w:cs="Times New Roman"/>
          <w:sz w:val="28"/>
          <w:szCs w:val="28"/>
        </w:rPr>
        <w:t>Решение:</w:t>
      </w:r>
    </w:p>
    <w:p w14:paraId="20AF1A4B" w14:textId="77777777" w:rsidR="00C6155F" w:rsidRPr="00C6155F" w:rsidRDefault="00FD45CB" w:rsidP="00C6155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D45CB">
        <w:rPr>
          <w:rFonts w:ascii="Times New Roman" w:hAnsi="Times New Roman" w:cs="Times New Roman"/>
          <w:sz w:val="28"/>
          <w:szCs w:val="28"/>
          <w:lang w:val="en-US"/>
        </w:rPr>
        <w:t>M[U]=3*M[X]+ M[Y]= 30+5=35</w:t>
      </w:r>
      <w:r w:rsidRPr="00FD45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FD45CB">
        <w:rPr>
          <w:rFonts w:ascii="Times New Roman" w:hAnsi="Times New Roman" w:cs="Times New Roman"/>
          <w:sz w:val="28"/>
          <w:szCs w:val="28"/>
        </w:rPr>
        <w:t>М</w:t>
      </w:r>
      <w:r w:rsidRPr="00FD45CB">
        <w:rPr>
          <w:rFonts w:ascii="Times New Roman" w:hAnsi="Times New Roman" w:cs="Times New Roman"/>
          <w:sz w:val="28"/>
          <w:szCs w:val="28"/>
          <w:lang w:val="en-US"/>
        </w:rPr>
        <w:t>[V]=M[X]-M[Y]=10-5=5</w:t>
      </w:r>
    </w:p>
    <w:p w14:paraId="629CCB8E" w14:textId="77777777" w:rsidR="00BB65CA" w:rsidRPr="00BB65CA" w:rsidRDefault="00C6155F" w:rsidP="00FD45C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σ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U=3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σ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σ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Y=0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,35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</m:oMath>
      </m:oMathPara>
    </w:p>
    <w:p w14:paraId="561D8594" w14:textId="77777777" w:rsidR="00BB65CA" w:rsidRPr="00BB65CA" w:rsidRDefault="00BB65CA" w:rsidP="00FD45CB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B65CA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Это неверно, так как дисперсия </w:t>
      </w:r>
    </w:p>
    <w:p w14:paraId="78908376" w14:textId="1DFD06D0" w:rsidR="00FD45CB" w:rsidRPr="00BB65CA" w:rsidRDefault="00BB65CA" w:rsidP="00FD45C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BB65CA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DU=9DX+DY+2*3*1*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σ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σ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ρ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  <w:lang w:val="en-US"/>
          </w:rPr>
          <m:t>UV.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en-US"/>
          </w:rPr>
          <w:br/>
        </m:r>
      </m:oMath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=0.01+100=100.01</m:t>
          </m:r>
        </m:oMath>
      </m:oMathPara>
    </w:p>
    <w:p w14:paraId="5B104C5D" w14:textId="58CDC936" w:rsidR="00C6155F" w:rsidRPr="00BB65CA" w:rsidRDefault="00C6155F" w:rsidP="00C6155F">
      <w:pPr>
        <w:rPr>
          <w:rFonts w:ascii="Arial" w:eastAsiaTheme="minorEastAsia" w:hAnsi="Arial" w:cs="Arial"/>
          <w:i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0.0025+25=25.0025</m:t>
          </m:r>
          <m:r>
            <m:rPr>
              <m:sty m:val="p"/>
            </m:rPr>
            <w:rPr>
              <w:rFonts w:ascii="Arial" w:eastAsiaTheme="minorEastAsia" w:hAnsi="Arial" w:cs="Arial"/>
              <w:sz w:val="28"/>
              <w:szCs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σ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U=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U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-6XY-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-1225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=0,712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2</m:t>
          </m:r>
        </m:oMath>
      </m:oMathPara>
    </w:p>
    <w:p w14:paraId="69ACF0D6" w14:textId="46F2BE83" w:rsidR="00BB65CA" w:rsidRPr="00BB65CA" w:rsidRDefault="00BB65CA" w:rsidP="00C6155F">
      <w:pPr>
        <w:rPr>
          <w:rFonts w:ascii="Arial" w:eastAsiaTheme="minorEastAsia" w:hAnsi="Arial" w:cs="Arial"/>
          <w:i/>
          <w:sz w:val="28"/>
          <w:szCs w:val="28"/>
        </w:rPr>
      </w:pPr>
      <w:r w:rsidRPr="00BB65CA">
        <w:rPr>
          <w:rFonts w:ascii="Arial" w:eastAsiaTheme="minorEastAsia" w:hAnsi="Arial" w:cs="Arial"/>
          <w:i/>
          <w:sz w:val="28"/>
          <w:szCs w:val="28"/>
          <w:highlight w:val="yellow"/>
        </w:rPr>
        <w:t>А это что такое? Другое значение того же самого??</w:t>
      </w:r>
    </w:p>
    <w:p w14:paraId="1B4E676D" w14:textId="77777777" w:rsidR="00FD45CB" w:rsidRPr="00CB0AAA" w:rsidRDefault="00455D0F" w:rsidP="00C615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7"/>
          <w:szCs w:val="27"/>
        </w:rPr>
        <w:t>Скалярная случайная величина</w:t>
      </w:r>
      <w:r w:rsidRPr="00455D0F">
        <w:rPr>
          <w:rFonts w:ascii="Arial" w:hAnsi="Arial" w:cs="Arial"/>
          <w:sz w:val="27"/>
          <w:szCs w:val="27"/>
        </w:rPr>
        <w:t xml:space="preserve"> </w:t>
      </w:r>
      <w:r>
        <w:rPr>
          <w:rFonts w:ascii="Arial" w:hAnsi="Arial" w:cs="Arial"/>
          <w:sz w:val="27"/>
          <w:szCs w:val="27"/>
        </w:rPr>
        <w:t>ξ</w:t>
      </w:r>
      <w:r w:rsidRPr="00455D0F">
        <w:rPr>
          <w:rFonts w:ascii="Arial" w:hAnsi="Arial" w:cs="Arial"/>
          <w:sz w:val="27"/>
          <w:szCs w:val="27"/>
        </w:rPr>
        <w:t xml:space="preserve"> </w:t>
      </w:r>
      <w:r>
        <w:rPr>
          <w:rFonts w:ascii="Arial" w:hAnsi="Arial" w:cs="Arial"/>
          <w:sz w:val="27"/>
          <w:szCs w:val="27"/>
        </w:rPr>
        <w:t>распределена равномерно на интервале(−l/</w:t>
      </w:r>
      <w:proofErr w:type="gramStart"/>
      <w:r>
        <w:rPr>
          <w:rFonts w:ascii="Arial" w:hAnsi="Arial" w:cs="Arial"/>
          <w:sz w:val="27"/>
          <w:szCs w:val="27"/>
        </w:rPr>
        <w:t>2,l</w:t>
      </w:r>
      <w:proofErr w:type="gramEnd"/>
      <w:r>
        <w:rPr>
          <w:rFonts w:ascii="Arial" w:hAnsi="Arial" w:cs="Arial"/>
          <w:sz w:val="27"/>
          <w:szCs w:val="27"/>
        </w:rPr>
        <w:t>/2),а η=</w:t>
      </w:r>
      <w:r w:rsidR="00356F83">
        <w:rPr>
          <w:rFonts w:ascii="Arial" w:hAnsi="Arial" w:cs="Arial"/>
          <w:sz w:val="27"/>
          <w:szCs w:val="27"/>
        </w:rPr>
        <w:t xml:space="preserve"> </w:t>
      </w:r>
      <w:r>
        <w:rPr>
          <w:rFonts w:ascii="Arial" w:hAnsi="Arial" w:cs="Arial"/>
          <w:sz w:val="27"/>
          <w:szCs w:val="27"/>
        </w:rPr>
        <w:t>α</w:t>
      </w:r>
      <w:proofErr w:type="spellStart"/>
      <w:r>
        <w:rPr>
          <w:rFonts w:ascii="Arial" w:hAnsi="Arial" w:cs="Arial"/>
          <w:sz w:val="27"/>
          <w:szCs w:val="27"/>
        </w:rPr>
        <w:t>sin</w:t>
      </w:r>
      <w:proofErr w:type="spellEnd"/>
      <w:r>
        <w:rPr>
          <w:rFonts w:ascii="Arial" w:hAnsi="Arial" w:cs="Arial"/>
          <w:sz w:val="27"/>
          <w:szCs w:val="27"/>
        </w:rPr>
        <w:t>(</w:t>
      </w:r>
      <w:r>
        <w:rPr>
          <w:rFonts w:ascii="Courier New" w:hAnsi="Courier New" w:cs="Courier New"/>
          <w:sz w:val="23"/>
          <w:szCs w:val="23"/>
        </w:rPr>
        <w:t>2</w:t>
      </w:r>
      <w:r>
        <w:rPr>
          <w:rFonts w:ascii="Arial" w:hAnsi="Arial" w:cs="Arial"/>
          <w:sz w:val="23"/>
          <w:szCs w:val="23"/>
        </w:rPr>
        <w:t>π</w:t>
      </w:r>
      <w:r w:rsidRPr="00455D0F">
        <w:rPr>
          <w:rFonts w:ascii="Arial" w:hAnsi="Arial" w:cs="Arial"/>
          <w:sz w:val="23"/>
          <w:szCs w:val="23"/>
        </w:rPr>
        <w:t>/</w:t>
      </w:r>
      <w:r>
        <w:rPr>
          <w:rFonts w:ascii="Arial" w:hAnsi="Arial" w:cs="Arial"/>
          <w:sz w:val="23"/>
          <w:szCs w:val="23"/>
        </w:rPr>
        <w:t>l</w:t>
      </w:r>
      <w:r w:rsidRPr="00455D0F">
        <w:rPr>
          <w:rFonts w:ascii="Arial" w:hAnsi="Arial" w:cs="Arial"/>
          <w:sz w:val="23"/>
          <w:szCs w:val="23"/>
        </w:rPr>
        <w:t xml:space="preserve"> *</w:t>
      </w:r>
      <w:r>
        <w:rPr>
          <w:rFonts w:ascii="Arial" w:hAnsi="Arial" w:cs="Arial"/>
          <w:sz w:val="27"/>
          <w:szCs w:val="27"/>
        </w:rPr>
        <w:t xml:space="preserve">ξ).Найти плотность распределения вероятностей </w:t>
      </w:r>
      <w:proofErr w:type="spellStart"/>
      <w:r>
        <w:rPr>
          <w:rFonts w:ascii="Arial" w:hAnsi="Arial" w:cs="Arial"/>
          <w:sz w:val="27"/>
          <w:szCs w:val="27"/>
        </w:rPr>
        <w:t>f</w:t>
      </w:r>
      <w:r>
        <w:rPr>
          <w:rFonts w:ascii="Arial" w:hAnsi="Arial" w:cs="Arial"/>
          <w:sz w:val="18"/>
          <w:szCs w:val="18"/>
        </w:rPr>
        <w:t>η</w:t>
      </w:r>
      <w:proofErr w:type="spellEnd"/>
      <w:r>
        <w:rPr>
          <w:rFonts w:ascii="Arial" w:hAnsi="Arial" w:cs="Arial"/>
          <w:sz w:val="27"/>
          <w:szCs w:val="27"/>
        </w:rPr>
        <w:t>(y )и M[η]</w:t>
      </w:r>
      <w:r>
        <w:rPr>
          <w:rFonts w:ascii="Arial" w:hAnsi="Arial" w:cs="Arial"/>
          <w:sz w:val="27"/>
          <w:szCs w:val="27"/>
        </w:rPr>
        <w:br/>
      </w:r>
      <w:r>
        <w:rPr>
          <w:rFonts w:ascii="Arial" w:hAnsi="Arial" w:cs="Arial"/>
          <w:sz w:val="27"/>
          <w:szCs w:val="27"/>
        </w:rPr>
        <w:lastRenderedPageBreak/>
        <w:br/>
      </w:r>
    </w:p>
    <w:p w14:paraId="29E279B2" w14:textId="77777777" w:rsidR="00CB0AAA" w:rsidRDefault="00CB0AAA" w:rsidP="00CB0AAA">
      <w:pPr>
        <w:rPr>
          <w:rFonts w:ascii="Times New Roman" w:hAnsi="Times New Roman" w:cs="Times New Roman"/>
          <w:sz w:val="28"/>
          <w:szCs w:val="28"/>
        </w:rPr>
      </w:pPr>
    </w:p>
    <w:p w14:paraId="706364DF" w14:textId="77777777" w:rsidR="00CB0AAA" w:rsidRDefault="00CB0AAA" w:rsidP="00CB0AAA">
      <w:pPr>
        <w:rPr>
          <w:rFonts w:ascii="Times New Roman" w:hAnsi="Times New Roman" w:cs="Times New Roman"/>
          <w:sz w:val="28"/>
          <w:szCs w:val="28"/>
        </w:rPr>
      </w:pPr>
    </w:p>
    <w:p w14:paraId="3021BC98" w14:textId="77777777" w:rsidR="00CB0AAA" w:rsidRPr="00CB0AAA" w:rsidRDefault="00CB0AAA" w:rsidP="00CB0AAA">
      <w:pPr>
        <w:rPr>
          <w:rFonts w:ascii="Times New Roman" w:hAnsi="Times New Roman" w:cs="Times New Roman"/>
          <w:sz w:val="28"/>
          <w:szCs w:val="28"/>
        </w:rPr>
      </w:pPr>
    </w:p>
    <w:p w14:paraId="194CD72E" w14:textId="77777777" w:rsidR="00FD45CB" w:rsidRPr="00455D0F" w:rsidRDefault="00FD45CB" w:rsidP="00455D0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5D0F">
        <w:rPr>
          <w:rFonts w:ascii="Arial" w:hAnsi="Arial" w:cs="Arial"/>
          <w:sz w:val="27"/>
          <w:szCs w:val="27"/>
        </w:rPr>
        <w:t>По выборке</w:t>
      </w:r>
      <w:r w:rsidR="00940B25" w:rsidRPr="00455D0F">
        <w:rPr>
          <w:rFonts w:ascii="Arial" w:hAnsi="Arial" w:cs="Arial"/>
          <w:sz w:val="27"/>
          <w:szCs w:val="27"/>
        </w:rPr>
        <w:t xml:space="preserve"> </w:t>
      </w:r>
      <w:r w:rsidRPr="00455D0F">
        <w:rPr>
          <w:rFonts w:ascii="Arial" w:hAnsi="Arial" w:cs="Arial"/>
          <w:sz w:val="27"/>
          <w:szCs w:val="27"/>
        </w:rPr>
        <w:t>x</w:t>
      </w:r>
      <w:r w:rsidRPr="00455D0F">
        <w:rPr>
          <w:rFonts w:ascii="Courier New" w:hAnsi="Courier New" w:cs="Courier New"/>
          <w:sz w:val="18"/>
          <w:szCs w:val="18"/>
        </w:rPr>
        <w:t>1</w:t>
      </w:r>
      <w:r w:rsidRPr="00455D0F">
        <w:rPr>
          <w:rFonts w:ascii="Arial" w:hAnsi="Arial" w:cs="Arial"/>
          <w:sz w:val="27"/>
          <w:szCs w:val="27"/>
        </w:rPr>
        <w:t>= 1,x</w:t>
      </w:r>
      <w:r w:rsidRPr="00455D0F">
        <w:rPr>
          <w:rFonts w:ascii="Courier New" w:hAnsi="Courier New" w:cs="Courier New"/>
          <w:sz w:val="18"/>
          <w:szCs w:val="18"/>
        </w:rPr>
        <w:t>2</w:t>
      </w:r>
      <w:r w:rsidRPr="00455D0F">
        <w:rPr>
          <w:rFonts w:ascii="Arial" w:hAnsi="Arial" w:cs="Arial"/>
          <w:sz w:val="27"/>
          <w:szCs w:val="27"/>
        </w:rPr>
        <w:t>= 4,x</w:t>
      </w:r>
      <w:r w:rsidRPr="00455D0F">
        <w:rPr>
          <w:rFonts w:ascii="Courier New" w:hAnsi="Courier New" w:cs="Courier New"/>
          <w:sz w:val="18"/>
          <w:szCs w:val="18"/>
        </w:rPr>
        <w:t>3</w:t>
      </w:r>
      <w:r w:rsidRPr="00455D0F">
        <w:rPr>
          <w:rFonts w:ascii="Arial" w:hAnsi="Arial" w:cs="Arial"/>
          <w:sz w:val="27"/>
          <w:szCs w:val="27"/>
        </w:rPr>
        <w:t>= 6;n</w:t>
      </w:r>
      <w:r w:rsidRPr="00455D0F">
        <w:rPr>
          <w:rFonts w:ascii="Courier New" w:hAnsi="Courier New" w:cs="Courier New"/>
          <w:sz w:val="18"/>
          <w:szCs w:val="18"/>
        </w:rPr>
        <w:t>1</w:t>
      </w:r>
      <w:r w:rsidRPr="00455D0F">
        <w:rPr>
          <w:rFonts w:ascii="Arial" w:hAnsi="Arial" w:cs="Arial"/>
          <w:sz w:val="27"/>
          <w:szCs w:val="27"/>
        </w:rPr>
        <w:t>= 10,n</w:t>
      </w:r>
      <w:r w:rsidRPr="00455D0F">
        <w:rPr>
          <w:rFonts w:ascii="Courier New" w:hAnsi="Courier New" w:cs="Courier New"/>
          <w:sz w:val="18"/>
          <w:szCs w:val="18"/>
        </w:rPr>
        <w:t>2</w:t>
      </w:r>
      <w:r w:rsidRPr="00455D0F">
        <w:rPr>
          <w:rFonts w:ascii="Arial" w:hAnsi="Arial" w:cs="Arial"/>
          <w:sz w:val="27"/>
          <w:szCs w:val="27"/>
        </w:rPr>
        <w:t>= 15,n</w:t>
      </w:r>
      <w:r w:rsidRPr="00455D0F">
        <w:rPr>
          <w:rFonts w:ascii="Courier New" w:hAnsi="Courier New" w:cs="Courier New"/>
          <w:sz w:val="18"/>
          <w:szCs w:val="18"/>
        </w:rPr>
        <w:t>3</w:t>
      </w:r>
      <w:r w:rsidRPr="00455D0F">
        <w:rPr>
          <w:rFonts w:ascii="Arial" w:hAnsi="Arial" w:cs="Arial"/>
          <w:sz w:val="27"/>
          <w:szCs w:val="27"/>
        </w:rPr>
        <w:t>= 25 построить эмпирическую</w:t>
      </w:r>
      <w:r w:rsidR="00940B25" w:rsidRPr="00455D0F">
        <w:rPr>
          <w:rFonts w:ascii="Arial" w:hAnsi="Arial" w:cs="Arial"/>
          <w:sz w:val="27"/>
          <w:szCs w:val="27"/>
        </w:rPr>
        <w:t xml:space="preserve"> </w:t>
      </w:r>
      <w:r w:rsidRPr="00455D0F">
        <w:rPr>
          <w:rFonts w:ascii="Arial" w:hAnsi="Arial" w:cs="Arial"/>
          <w:sz w:val="27"/>
          <w:szCs w:val="27"/>
        </w:rPr>
        <w:t>функцию распределения.</w:t>
      </w:r>
      <w:r w:rsidR="00CB0AAA">
        <w:rPr>
          <w:rFonts w:ascii="Arial" w:hAnsi="Arial" w:cs="Arial"/>
          <w:sz w:val="27"/>
          <w:szCs w:val="27"/>
        </w:rPr>
        <w:br/>
      </w:r>
      <w:r w:rsidR="00CB0AAA">
        <w:rPr>
          <w:rFonts w:ascii="Arial" w:hAnsi="Arial" w:cs="Arial"/>
          <w:sz w:val="27"/>
          <w:szCs w:val="27"/>
        </w:rPr>
        <w:br/>
      </w:r>
      <w:r w:rsidR="00CB0AAA">
        <w:rPr>
          <w:rFonts w:ascii="Arial" w:hAnsi="Arial" w:cs="Arial"/>
          <w:sz w:val="27"/>
          <w:szCs w:val="27"/>
        </w:rPr>
        <w:br/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184"/>
        <w:gridCol w:w="2142"/>
        <w:gridCol w:w="2149"/>
        <w:gridCol w:w="2150"/>
      </w:tblGrid>
      <w:tr w:rsidR="00B4359A" w14:paraId="22381F36" w14:textId="77777777" w:rsidTr="00B4359A">
        <w:tc>
          <w:tcPr>
            <w:tcW w:w="2184" w:type="dxa"/>
          </w:tcPr>
          <w:p w14:paraId="33E7CFE3" w14:textId="77777777" w:rsidR="00940B25" w:rsidRDefault="00BB65C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142" w:type="dxa"/>
          </w:tcPr>
          <w:p w14:paraId="5F1EF893" w14:textId="77777777" w:rsidR="00940B25" w:rsidRPr="00940B25" w:rsidRDefault="00BB65C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149" w:type="dxa"/>
          </w:tcPr>
          <w:p w14:paraId="423319AF" w14:textId="77777777" w:rsidR="00940B25" w:rsidRPr="00B4359A" w:rsidRDefault="00BB65CA" w:rsidP="00B4359A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150" w:type="dxa"/>
          </w:tcPr>
          <w:p w14:paraId="3D6D3933" w14:textId="77777777" w:rsidR="00940B25" w:rsidRDefault="00BB65C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sub>
                </m:sSub>
              </m:oMath>
            </m:oMathPara>
          </w:p>
        </w:tc>
      </w:tr>
      <w:tr w:rsidR="00B4359A" w14:paraId="058F1D12" w14:textId="77777777" w:rsidTr="00B4359A">
        <w:tc>
          <w:tcPr>
            <w:tcW w:w="2184" w:type="dxa"/>
          </w:tcPr>
          <w:p w14:paraId="5E12319C" w14:textId="77777777" w:rsidR="00940B25" w:rsidRPr="00940B25" w:rsidRDefault="00940B25" w:rsidP="00940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42" w:type="dxa"/>
          </w:tcPr>
          <w:p w14:paraId="7B060316" w14:textId="77777777" w:rsidR="00940B25" w:rsidRPr="00940B25" w:rsidRDefault="00940B25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49" w:type="dxa"/>
          </w:tcPr>
          <w:p w14:paraId="30B165E5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2150" w:type="dxa"/>
          </w:tcPr>
          <w:p w14:paraId="209EC242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</w:tr>
      <w:tr w:rsidR="00B4359A" w14:paraId="3A62CFE5" w14:textId="77777777" w:rsidTr="00B4359A">
        <w:tc>
          <w:tcPr>
            <w:tcW w:w="2184" w:type="dxa"/>
          </w:tcPr>
          <w:p w14:paraId="5E5AECC4" w14:textId="77777777" w:rsidR="00940B25" w:rsidRPr="00940B25" w:rsidRDefault="00940B25" w:rsidP="00940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42" w:type="dxa"/>
          </w:tcPr>
          <w:p w14:paraId="613A0201" w14:textId="77777777" w:rsidR="00940B25" w:rsidRPr="00940B25" w:rsidRDefault="00940B25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149" w:type="dxa"/>
          </w:tcPr>
          <w:p w14:paraId="096BC24C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2150" w:type="dxa"/>
          </w:tcPr>
          <w:p w14:paraId="0609A099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B4359A" w14:paraId="651FDD42" w14:textId="77777777" w:rsidTr="00B4359A">
        <w:tc>
          <w:tcPr>
            <w:tcW w:w="2184" w:type="dxa"/>
          </w:tcPr>
          <w:p w14:paraId="7BCE5483" w14:textId="77777777" w:rsidR="00940B25" w:rsidRDefault="00940B25" w:rsidP="00940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42" w:type="dxa"/>
          </w:tcPr>
          <w:p w14:paraId="358D1B01" w14:textId="77777777" w:rsidR="00940B25" w:rsidRPr="00940B25" w:rsidRDefault="00940B25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149" w:type="dxa"/>
          </w:tcPr>
          <w:p w14:paraId="0151C11F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2150" w:type="dxa"/>
          </w:tcPr>
          <w:p w14:paraId="386A67E0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B4359A" w14:paraId="7934F2BB" w14:textId="77777777" w:rsidTr="00B4359A">
        <w:tc>
          <w:tcPr>
            <w:tcW w:w="2184" w:type="dxa"/>
          </w:tcPr>
          <w:p w14:paraId="12780CF6" w14:textId="77777777" w:rsidR="00940B25" w:rsidRPr="00940B25" w:rsidRDefault="00BB65CA" w:rsidP="00940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/>
                </m:nary>
              </m:oMath>
            </m:oMathPara>
          </w:p>
        </w:tc>
        <w:tc>
          <w:tcPr>
            <w:tcW w:w="2142" w:type="dxa"/>
          </w:tcPr>
          <w:p w14:paraId="229606FF" w14:textId="77777777" w:rsidR="00940B25" w:rsidRPr="00940B25" w:rsidRDefault="00940B25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49" w:type="dxa"/>
          </w:tcPr>
          <w:p w14:paraId="70971F01" w14:textId="77777777" w:rsidR="00940B25" w:rsidRPr="00B4359A" w:rsidRDefault="00B4359A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50" w:type="dxa"/>
          </w:tcPr>
          <w:p w14:paraId="708D564E" w14:textId="77777777" w:rsidR="00940B25" w:rsidRDefault="00940B25" w:rsidP="00940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50EEA2" w14:textId="77777777" w:rsidR="00940B25" w:rsidRPr="00FD45CB" w:rsidRDefault="00B4359A" w:rsidP="00940B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DFC30C" wp14:editId="494A897D">
            <wp:extent cx="5353839" cy="27355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6220" cy="273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0B25" w:rsidRPr="00FD4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1082"/>
    <w:multiLevelType w:val="hybridMultilevel"/>
    <w:tmpl w:val="5BE4D684"/>
    <w:lvl w:ilvl="0" w:tplc="ADDC4A7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B4229"/>
    <w:multiLevelType w:val="hybridMultilevel"/>
    <w:tmpl w:val="8E9C9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44204"/>
    <w:multiLevelType w:val="hybridMultilevel"/>
    <w:tmpl w:val="5980FE02"/>
    <w:lvl w:ilvl="0" w:tplc="E1BECC6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90"/>
    <w:rsid w:val="001722E2"/>
    <w:rsid w:val="003237CD"/>
    <w:rsid w:val="00356F83"/>
    <w:rsid w:val="00455D0F"/>
    <w:rsid w:val="00564B87"/>
    <w:rsid w:val="00940B25"/>
    <w:rsid w:val="00A54091"/>
    <w:rsid w:val="00B4359A"/>
    <w:rsid w:val="00BB65CA"/>
    <w:rsid w:val="00C6155F"/>
    <w:rsid w:val="00CB0AAA"/>
    <w:rsid w:val="00D41F9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856FC"/>
  <w15:chartTrackingRefBased/>
  <w15:docId w15:val="{5A2356E5-6DFD-4AC8-A949-F9129536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F9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1F90"/>
    <w:rPr>
      <w:color w:val="808080"/>
    </w:rPr>
  </w:style>
  <w:style w:type="table" w:styleId="a5">
    <w:name w:val="Table Grid"/>
    <w:basedOn w:val="a1"/>
    <w:uiPriority w:val="39"/>
    <w:rsid w:val="00940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Acmodai Pereguda</dc:creator>
  <cp:keywords/>
  <dc:description/>
  <cp:lastModifiedBy>alexey belousov</cp:lastModifiedBy>
  <cp:revision>3</cp:revision>
  <dcterms:created xsi:type="dcterms:W3CDTF">2020-05-28T11:11:00Z</dcterms:created>
  <dcterms:modified xsi:type="dcterms:W3CDTF">2020-05-29T14:09:00Z</dcterms:modified>
</cp:coreProperties>
</file>